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98F" w:rsidRDefault="0095498F" w:rsidP="0095498F">
      <w:pPr>
        <w:rPr>
          <w:rFonts w:ascii="Times New Roman" w:hAnsi="Times New Roman"/>
          <w:b/>
          <w:sz w:val="28"/>
        </w:rPr>
      </w:pPr>
      <w:r>
        <w:rPr>
          <w:rFonts w:ascii="Times New Roman" w:hAnsi="Times New Roman"/>
          <w:b/>
          <w:sz w:val="28"/>
        </w:rPr>
        <w:t>Journal „ENVIRONMENTAL ENGINEERING“</w:t>
      </w:r>
    </w:p>
    <w:p w:rsidR="0095498F" w:rsidRDefault="0095498F" w:rsidP="00095D74">
      <w:pPr>
        <w:rPr>
          <w:rFonts w:ascii="Times New Roman" w:hAnsi="Times New Roman"/>
          <w:b/>
          <w:sz w:val="28"/>
          <w:szCs w:val="20"/>
        </w:rPr>
      </w:pPr>
    </w:p>
    <w:p w:rsidR="00945B15" w:rsidRDefault="00945B15" w:rsidP="00095D74">
      <w:pPr>
        <w:rPr>
          <w:rFonts w:ascii="Times New Roman" w:hAnsi="Times New Roman"/>
          <w:b/>
          <w:sz w:val="28"/>
          <w:szCs w:val="20"/>
        </w:rPr>
      </w:pPr>
      <w:r w:rsidRPr="00B4727D">
        <w:rPr>
          <w:rFonts w:ascii="Times New Roman" w:hAnsi="Times New Roman"/>
          <w:b/>
          <w:sz w:val="28"/>
          <w:szCs w:val="20"/>
        </w:rPr>
        <w:t>INSTRUCTIONS FOR AUTHORS</w:t>
      </w:r>
    </w:p>
    <w:p w:rsidR="00095D74" w:rsidRPr="00B4727D" w:rsidRDefault="00095D74" w:rsidP="00095D74">
      <w:pPr>
        <w:rPr>
          <w:rFonts w:ascii="Times New Roman" w:hAnsi="Times New Roman"/>
        </w:rPr>
      </w:pPr>
    </w:p>
    <w:p w:rsidR="00945B15" w:rsidRPr="00945B15" w:rsidRDefault="00945B15" w:rsidP="00945B15">
      <w:pPr>
        <w:ind w:firstLine="284"/>
        <w:jc w:val="both"/>
        <w:rPr>
          <w:rFonts w:ascii="Times New Roman" w:hAnsi="Times New Roman"/>
          <w:lang w:val="en-GB"/>
        </w:rPr>
      </w:pPr>
      <w:r w:rsidRPr="00945B15">
        <w:rPr>
          <w:rFonts w:ascii="Times New Roman" w:hAnsi="Times New Roman"/>
          <w:lang w:val="en-GB"/>
        </w:rPr>
        <w:t xml:space="preserve">The </w:t>
      </w:r>
      <w:r w:rsidR="00DA4900">
        <w:rPr>
          <w:rFonts w:ascii="Times New Roman" w:hAnsi="Times New Roman"/>
          <w:lang w:val="en-GB"/>
        </w:rPr>
        <w:t>journal Environmental Engineering</w:t>
      </w:r>
      <w:r w:rsidR="00AF5D50">
        <w:rPr>
          <w:rFonts w:ascii="Times New Roman" w:hAnsi="Times New Roman"/>
          <w:lang w:val="en-GB"/>
        </w:rPr>
        <w:t xml:space="preserve"> (in Croatia</w:t>
      </w:r>
      <w:r w:rsidR="004354EA">
        <w:rPr>
          <w:rFonts w:ascii="Times New Roman" w:hAnsi="Times New Roman"/>
          <w:lang w:val="en-GB"/>
        </w:rPr>
        <w:t>n</w:t>
      </w:r>
      <w:r w:rsidR="00AF5D50">
        <w:rPr>
          <w:rFonts w:ascii="Times New Roman" w:hAnsi="Times New Roman"/>
          <w:lang w:val="en-GB"/>
        </w:rPr>
        <w:t xml:space="preserve"> “</w:t>
      </w:r>
      <w:proofErr w:type="spellStart"/>
      <w:r w:rsidR="00AF5D50">
        <w:rPr>
          <w:rFonts w:ascii="Times New Roman" w:hAnsi="Times New Roman"/>
          <w:lang w:val="en-GB"/>
        </w:rPr>
        <w:t>Inženjerstvo</w:t>
      </w:r>
      <w:proofErr w:type="spellEnd"/>
      <w:r w:rsidR="00AF5D50">
        <w:rPr>
          <w:rFonts w:ascii="Times New Roman" w:hAnsi="Times New Roman"/>
          <w:lang w:val="en-GB"/>
        </w:rPr>
        <w:t xml:space="preserve"> </w:t>
      </w:r>
      <w:proofErr w:type="spellStart"/>
      <w:r w:rsidR="00AF5D50">
        <w:rPr>
          <w:rFonts w:ascii="Times New Roman" w:hAnsi="Times New Roman"/>
          <w:lang w:val="en-GB"/>
        </w:rPr>
        <w:t>okoliša</w:t>
      </w:r>
      <w:proofErr w:type="spellEnd"/>
      <w:r w:rsidR="00AF5D50">
        <w:rPr>
          <w:rFonts w:ascii="Times New Roman" w:hAnsi="Times New Roman"/>
          <w:lang w:val="en-GB"/>
        </w:rPr>
        <w:t>”)</w:t>
      </w:r>
      <w:r w:rsidR="00DA4900">
        <w:rPr>
          <w:rFonts w:ascii="Times New Roman" w:hAnsi="Times New Roman"/>
          <w:lang w:val="en-GB"/>
        </w:rPr>
        <w:t xml:space="preserve"> </w:t>
      </w:r>
      <w:r w:rsidRPr="00945B15">
        <w:rPr>
          <w:rFonts w:ascii="Times New Roman" w:hAnsi="Times New Roman"/>
          <w:lang w:val="en-GB"/>
        </w:rPr>
        <w:t>publishes scientific and technical papers and other articles in the interdisciplinary area of environmental engineering. The scientific topics covered by the magazine include geo-engineering, water resources management, technical aspects of environmental protection and similar areas. Papers are accepted for publication after they have received a positive review and are categorized as an original scientific paper, previous announcement, review paper or technical paper.</w:t>
      </w:r>
    </w:p>
    <w:p w:rsidR="00945B15" w:rsidRPr="00945B15" w:rsidRDefault="00945B15" w:rsidP="00945B15">
      <w:pPr>
        <w:ind w:firstLine="284"/>
        <w:jc w:val="both"/>
        <w:rPr>
          <w:rFonts w:ascii="Times New Roman" w:hAnsi="Times New Roman"/>
          <w:lang w:val="en-GB"/>
        </w:rPr>
      </w:pPr>
      <w:r w:rsidRPr="00945B15">
        <w:rPr>
          <w:rFonts w:ascii="Times New Roman" w:hAnsi="Times New Roman"/>
          <w:lang w:val="en-GB"/>
        </w:rPr>
        <w:t xml:space="preserve">The journal publishes papers in Croatian or English. The title of the paper, the abstract and keywords are written in Croatian </w:t>
      </w:r>
      <w:r w:rsidR="004F614F">
        <w:rPr>
          <w:rFonts w:ascii="Times New Roman" w:hAnsi="Times New Roman"/>
          <w:lang w:val="en-GB"/>
        </w:rPr>
        <w:t>or</w:t>
      </w:r>
      <w:r w:rsidRPr="00945B15">
        <w:rPr>
          <w:rFonts w:ascii="Times New Roman" w:hAnsi="Times New Roman"/>
          <w:lang w:val="en-GB"/>
        </w:rPr>
        <w:t xml:space="preserve"> English. </w:t>
      </w:r>
    </w:p>
    <w:p w:rsidR="00945B15" w:rsidRPr="00945B15" w:rsidRDefault="00945B15" w:rsidP="00945B15">
      <w:pPr>
        <w:ind w:firstLine="284"/>
        <w:jc w:val="both"/>
        <w:rPr>
          <w:rFonts w:ascii="Times New Roman" w:hAnsi="Times New Roman"/>
          <w:lang w:val="en-GB"/>
        </w:rPr>
      </w:pPr>
      <w:r w:rsidRPr="00945B15">
        <w:rPr>
          <w:rFonts w:ascii="Times New Roman" w:hAnsi="Times New Roman"/>
          <w:lang w:val="en-GB"/>
        </w:rPr>
        <w:t xml:space="preserve">The journal is published biannually. There are no charges for printing the paper. As a rule, the length of the paper is not limited. However, it is recommended that it should not be longer than 15 single-spaced A4 pages, all figures included. </w:t>
      </w:r>
    </w:p>
    <w:p w:rsidR="00945B15" w:rsidRPr="00945B15" w:rsidRDefault="00945B15" w:rsidP="00945B15">
      <w:pPr>
        <w:ind w:firstLine="284"/>
        <w:jc w:val="both"/>
        <w:rPr>
          <w:rFonts w:ascii="Times New Roman" w:hAnsi="Times New Roman"/>
          <w:lang w:val="en-GB"/>
        </w:rPr>
      </w:pPr>
      <w:r w:rsidRPr="00945B15">
        <w:rPr>
          <w:rFonts w:ascii="Times New Roman" w:hAnsi="Times New Roman"/>
          <w:lang w:val="en-GB"/>
        </w:rPr>
        <w:t>Figures are printed in greyscale, and authors should take it into account when preparing their manuscript. However, authors may, in agreement with the editorial board, prepare figures in colour when they deem it necessary for the understanding of what the figure shows. The figures in colour approved by the editorial board will not be additionally charged.</w:t>
      </w:r>
    </w:p>
    <w:p w:rsidR="00945B15" w:rsidRPr="00945B15" w:rsidRDefault="00945B15" w:rsidP="00945B15">
      <w:pPr>
        <w:ind w:firstLine="284"/>
        <w:jc w:val="both"/>
        <w:rPr>
          <w:rFonts w:ascii="Times New Roman" w:hAnsi="Times New Roman"/>
          <w:lang w:val="en-GB"/>
        </w:rPr>
      </w:pPr>
      <w:r w:rsidRPr="00945B15">
        <w:rPr>
          <w:rFonts w:ascii="Times New Roman" w:hAnsi="Times New Roman"/>
          <w:lang w:val="en-GB"/>
        </w:rPr>
        <w:t xml:space="preserve">When a paper is submitted for review, this implies that the paper has not been previously published or that it is not being reviewed by another journal. The author is responsible for the content of the paper and for obtaining consent, where applicable, to publish </w:t>
      </w:r>
      <w:proofErr w:type="gramStart"/>
      <w:r w:rsidRPr="00945B15">
        <w:rPr>
          <w:rFonts w:ascii="Times New Roman" w:hAnsi="Times New Roman"/>
          <w:lang w:val="en-GB"/>
        </w:rPr>
        <w:t>particular data</w:t>
      </w:r>
      <w:proofErr w:type="gramEnd"/>
      <w:r w:rsidRPr="00945B15">
        <w:rPr>
          <w:rFonts w:ascii="Times New Roman" w:hAnsi="Times New Roman"/>
          <w:lang w:val="en-GB"/>
        </w:rPr>
        <w:t xml:space="preserve">. </w:t>
      </w:r>
    </w:p>
    <w:p w:rsidR="00945B15" w:rsidRPr="00B90B9E" w:rsidRDefault="00945B15" w:rsidP="00945B15">
      <w:pPr>
        <w:ind w:firstLine="284"/>
        <w:jc w:val="both"/>
        <w:rPr>
          <w:rFonts w:ascii="Times New Roman" w:hAnsi="Times New Roman"/>
          <w:lang w:val="en-GB"/>
        </w:rPr>
      </w:pPr>
      <w:r w:rsidRPr="00945B15">
        <w:rPr>
          <w:rFonts w:ascii="Times New Roman" w:hAnsi="Times New Roman"/>
          <w:lang w:val="en-GB"/>
        </w:rPr>
        <w:t xml:space="preserve">The first page should contain the title of the paper, the authors’ names, the institution of employment, the authors’ email addresses, the </w:t>
      </w:r>
      <w:r w:rsidRPr="00B90B9E">
        <w:rPr>
          <w:rFonts w:ascii="Times New Roman" w:hAnsi="Times New Roman"/>
          <w:lang w:val="en-GB"/>
        </w:rPr>
        <w:t xml:space="preserve">abstract and keywords. It is recommended that the title of the paper should be illustrative and clearly reflect the content of the paper. If the title contains local names, then a generally recognizable name in a wider region should be included. The abstract should not exceed 300 words, and there should be 4 to 6 keywords. If none of the authors has been specified as lead author, the editors will exclusively contact the first mentioned author. </w:t>
      </w:r>
      <w:bookmarkStart w:id="0" w:name="_GoBack"/>
      <w:bookmarkEnd w:id="0"/>
    </w:p>
    <w:p w:rsidR="00945B15" w:rsidRPr="00B90B9E" w:rsidRDefault="00945B15" w:rsidP="00945B15">
      <w:pPr>
        <w:ind w:firstLine="284"/>
        <w:jc w:val="both"/>
        <w:rPr>
          <w:rFonts w:ascii="Times New Roman" w:hAnsi="Times New Roman"/>
          <w:lang w:val="en-GB"/>
        </w:rPr>
      </w:pPr>
      <w:r w:rsidRPr="00B90B9E">
        <w:rPr>
          <w:rFonts w:ascii="Times New Roman" w:hAnsi="Times New Roman"/>
          <w:lang w:val="en-GB"/>
        </w:rPr>
        <w:t xml:space="preserve">Authors should submit their paper by e-mail to: </w:t>
      </w:r>
      <w:r w:rsidRPr="00B90B9E">
        <w:rPr>
          <w:rFonts w:ascii="Times New Roman" w:hAnsi="Times New Roman"/>
          <w:b/>
          <w:lang w:val="en-GB"/>
        </w:rPr>
        <w:t>casopis@gfv.hr.</w:t>
      </w:r>
      <w:r w:rsidRPr="00B90B9E">
        <w:rPr>
          <w:rFonts w:ascii="Times New Roman" w:hAnsi="Times New Roman"/>
          <w:lang w:val="en-GB"/>
        </w:rPr>
        <w:t xml:space="preserve"> The paper should be prepared in Microsoft Word in A4 page f</w:t>
      </w:r>
      <w:r w:rsidR="00A83324" w:rsidRPr="00B90B9E">
        <w:rPr>
          <w:rFonts w:ascii="Times New Roman" w:hAnsi="Times New Roman"/>
          <w:lang w:val="en-GB"/>
        </w:rPr>
        <w:t>ormat, with 2</w:t>
      </w:r>
      <w:r w:rsidR="00D548ED">
        <w:rPr>
          <w:rFonts w:ascii="Times New Roman" w:hAnsi="Times New Roman"/>
          <w:lang w:val="en-GB"/>
        </w:rPr>
        <w:t>5</w:t>
      </w:r>
      <w:r w:rsidR="00A83324" w:rsidRPr="00B90B9E">
        <w:rPr>
          <w:rFonts w:ascii="Times New Roman" w:hAnsi="Times New Roman"/>
          <w:lang w:val="en-GB"/>
        </w:rPr>
        <w:t xml:space="preserve"> </w:t>
      </w:r>
      <w:r w:rsidRPr="00B90B9E">
        <w:rPr>
          <w:rFonts w:ascii="Times New Roman" w:hAnsi="Times New Roman"/>
          <w:lang w:val="en-GB"/>
        </w:rPr>
        <w:t>mm margins and 1.0 line spacing, in one column aligned to both sides. The text should be written in 10</w:t>
      </w:r>
      <w:r w:rsidR="004E0BDD">
        <w:rPr>
          <w:rFonts w:ascii="Times New Roman" w:hAnsi="Times New Roman"/>
          <w:lang w:val="en-GB"/>
        </w:rPr>
        <w:t xml:space="preserve"> </w:t>
      </w:r>
      <w:proofErr w:type="spellStart"/>
      <w:r w:rsidRPr="00B90B9E">
        <w:rPr>
          <w:rFonts w:ascii="Times New Roman" w:hAnsi="Times New Roman"/>
          <w:lang w:val="en-GB"/>
        </w:rPr>
        <w:t>pt</w:t>
      </w:r>
      <w:proofErr w:type="spellEnd"/>
      <w:r w:rsidRPr="00B90B9E">
        <w:rPr>
          <w:rFonts w:ascii="Times New Roman" w:hAnsi="Times New Roman"/>
          <w:lang w:val="en-GB"/>
        </w:rPr>
        <w:t xml:space="preserve"> Times New Roman, and the pages should have automatic numbering in the bottom right corner.  Depending on the content, the text should be divided into several sections whose headings are in </w:t>
      </w:r>
      <w:r w:rsidRPr="00B90B9E">
        <w:rPr>
          <w:rFonts w:ascii="Times New Roman" w:hAnsi="Times New Roman"/>
          <w:b/>
          <w:lang w:val="en-GB"/>
        </w:rPr>
        <w:t xml:space="preserve">11 </w:t>
      </w:r>
      <w:proofErr w:type="spellStart"/>
      <w:r w:rsidRPr="00B90B9E">
        <w:rPr>
          <w:rFonts w:ascii="Times New Roman" w:hAnsi="Times New Roman"/>
          <w:b/>
          <w:lang w:val="en-GB"/>
        </w:rPr>
        <w:t>pt</w:t>
      </w:r>
      <w:proofErr w:type="spellEnd"/>
      <w:r w:rsidRPr="00B90B9E">
        <w:rPr>
          <w:rFonts w:ascii="Times New Roman" w:hAnsi="Times New Roman"/>
          <w:b/>
          <w:lang w:val="en-GB"/>
        </w:rPr>
        <w:t xml:space="preserve"> bold</w:t>
      </w:r>
      <w:r w:rsidRPr="00B90B9E">
        <w:rPr>
          <w:rFonts w:ascii="Times New Roman" w:hAnsi="Times New Roman"/>
          <w:lang w:val="en-GB"/>
        </w:rPr>
        <w:t xml:space="preserve"> and aligned to the left. The paper should be written in the third person singular and </w:t>
      </w:r>
      <w:proofErr w:type="gramStart"/>
      <w:r w:rsidRPr="00B90B9E">
        <w:rPr>
          <w:rFonts w:ascii="Times New Roman" w:hAnsi="Times New Roman"/>
          <w:lang w:val="en-GB"/>
        </w:rPr>
        <w:t>has to</w:t>
      </w:r>
      <w:proofErr w:type="gramEnd"/>
      <w:r w:rsidRPr="00B90B9E">
        <w:rPr>
          <w:rFonts w:ascii="Times New Roman" w:hAnsi="Times New Roman"/>
          <w:lang w:val="en-GB"/>
        </w:rPr>
        <w:t xml:space="preserve"> be terminologically harmonized with legal regulations in force and the international system of units (SI). All equations </w:t>
      </w:r>
      <w:proofErr w:type="gramStart"/>
      <w:r w:rsidRPr="00B90B9E">
        <w:rPr>
          <w:rFonts w:ascii="Times New Roman" w:hAnsi="Times New Roman"/>
          <w:lang w:val="en-GB"/>
        </w:rPr>
        <w:t>have to</w:t>
      </w:r>
      <w:proofErr w:type="gramEnd"/>
      <w:r w:rsidRPr="00B90B9E">
        <w:rPr>
          <w:rFonts w:ascii="Times New Roman" w:hAnsi="Times New Roman"/>
          <w:lang w:val="en-GB"/>
        </w:rPr>
        <w:t xml:space="preserve"> be numbered; tables and figures should also be numbered with a heading and inserted in the appropriate place in the article. </w:t>
      </w:r>
      <w:r w:rsidRPr="00B90B9E">
        <w:rPr>
          <w:rFonts w:ascii="Times New Roman" w:hAnsi="Times New Roman"/>
          <w:b/>
          <w:lang w:val="en-GB"/>
        </w:rPr>
        <w:t>For citation of equations, figures and table in text use bold font.</w:t>
      </w:r>
      <w:r w:rsidRPr="00B90B9E">
        <w:rPr>
          <w:rFonts w:ascii="Times New Roman" w:hAnsi="Times New Roman"/>
          <w:lang w:val="en-GB"/>
        </w:rPr>
        <w:t xml:space="preserve"> All figures (images, diagrams, photographs) </w:t>
      </w:r>
      <w:proofErr w:type="gramStart"/>
      <w:r w:rsidRPr="00B90B9E">
        <w:rPr>
          <w:rFonts w:ascii="Times New Roman" w:hAnsi="Times New Roman"/>
          <w:lang w:val="en-GB"/>
        </w:rPr>
        <w:t>have to</w:t>
      </w:r>
      <w:proofErr w:type="gramEnd"/>
      <w:r w:rsidRPr="00B90B9E">
        <w:rPr>
          <w:rFonts w:ascii="Times New Roman" w:hAnsi="Times New Roman"/>
          <w:lang w:val="en-GB"/>
        </w:rPr>
        <w:t xml:space="preserve"> be prepared for graphic reproduction at a minimum resolution of 300 dpi and submitted in a separate map. Figures and tables should be width of 8</w:t>
      </w:r>
      <w:r w:rsidR="00AD6CAC">
        <w:rPr>
          <w:rFonts w:ascii="Times New Roman" w:hAnsi="Times New Roman"/>
          <w:lang w:val="en-GB"/>
        </w:rPr>
        <w:t xml:space="preserve"> </w:t>
      </w:r>
      <w:r w:rsidRPr="00B90B9E">
        <w:rPr>
          <w:rFonts w:ascii="Times New Roman" w:hAnsi="Times New Roman"/>
          <w:lang w:val="en-GB"/>
        </w:rPr>
        <w:t>cm or 1</w:t>
      </w:r>
      <w:r w:rsidR="00AD6CAC">
        <w:rPr>
          <w:rFonts w:ascii="Times New Roman" w:hAnsi="Times New Roman"/>
          <w:lang w:val="en-GB"/>
        </w:rPr>
        <w:t>6</w:t>
      </w:r>
      <w:r w:rsidRPr="00B90B9E">
        <w:rPr>
          <w:rFonts w:ascii="Times New Roman" w:hAnsi="Times New Roman"/>
          <w:lang w:val="en-GB"/>
        </w:rPr>
        <w:t xml:space="preserve"> cm.</w:t>
      </w:r>
    </w:p>
    <w:p w:rsidR="00945B15" w:rsidRPr="00945B15" w:rsidRDefault="00945B15" w:rsidP="00945B15">
      <w:pPr>
        <w:ind w:firstLine="284"/>
        <w:jc w:val="both"/>
        <w:rPr>
          <w:rFonts w:ascii="Times New Roman" w:hAnsi="Times New Roman"/>
          <w:lang w:val="en-GB"/>
        </w:rPr>
      </w:pPr>
      <w:r w:rsidRPr="00B90B9E">
        <w:rPr>
          <w:rFonts w:ascii="Times New Roman" w:hAnsi="Times New Roman"/>
          <w:lang w:val="en-GB"/>
        </w:rPr>
        <w:t xml:space="preserve">When </w:t>
      </w:r>
      <w:r w:rsidRPr="00B90B9E">
        <w:rPr>
          <w:rFonts w:ascii="Times New Roman" w:hAnsi="Times New Roman"/>
          <w:b/>
          <w:lang w:val="en-GB"/>
        </w:rPr>
        <w:t xml:space="preserve">citing papers in the text </w:t>
      </w:r>
      <w:r w:rsidRPr="00B90B9E">
        <w:rPr>
          <w:rFonts w:ascii="Times New Roman" w:hAnsi="Times New Roman"/>
          <w:lang w:val="en-GB"/>
        </w:rPr>
        <w:t>with</w:t>
      </w:r>
      <w:r w:rsidR="009C610E" w:rsidRPr="00B90B9E">
        <w:rPr>
          <w:rFonts w:ascii="Times New Roman" w:hAnsi="Times New Roman"/>
          <w:color w:val="0000FF"/>
          <w:lang w:val="en-GB"/>
        </w:rPr>
        <w:t xml:space="preserve"> blue</w:t>
      </w:r>
      <w:r w:rsidRPr="00B90B9E">
        <w:rPr>
          <w:rFonts w:ascii="Times New Roman" w:hAnsi="Times New Roman"/>
          <w:color w:val="0000FF"/>
          <w:lang w:val="en-GB"/>
        </w:rPr>
        <w:t xml:space="preserve"> colour</w:t>
      </w:r>
      <w:r w:rsidRPr="00B90B9E">
        <w:rPr>
          <w:rFonts w:ascii="Times New Roman" w:hAnsi="Times New Roman"/>
          <w:b/>
          <w:lang w:val="en-GB"/>
        </w:rPr>
        <w:t xml:space="preserve">, </w:t>
      </w:r>
      <w:r w:rsidRPr="00B90B9E">
        <w:rPr>
          <w:rFonts w:ascii="Times New Roman" w:hAnsi="Times New Roman"/>
          <w:lang w:val="en-GB"/>
        </w:rPr>
        <w:t>only previously published papers should be mentioned. If authors consider it necessary, personal communication and unpublished papers may be cited</w:t>
      </w:r>
      <w:r w:rsidRPr="00945B15">
        <w:rPr>
          <w:rFonts w:ascii="Times New Roman" w:hAnsi="Times New Roman"/>
          <w:lang w:val="en-GB"/>
        </w:rPr>
        <w:t xml:space="preserve"> in the paper, but in an appropriate manner, either as part of the text or in acknowledgements at the end of the paper. </w:t>
      </w:r>
      <w:r w:rsidRPr="00945B15">
        <w:rPr>
          <w:rFonts w:ascii="Times New Roman" w:hAnsi="Times New Roman"/>
          <w:b/>
          <w:lang w:val="en-GB"/>
        </w:rPr>
        <w:t xml:space="preserve">References </w:t>
      </w:r>
      <w:r w:rsidRPr="00945B15">
        <w:rPr>
          <w:rFonts w:ascii="Times New Roman" w:hAnsi="Times New Roman"/>
          <w:lang w:val="en-GB"/>
        </w:rPr>
        <w:t>include an alphabetical list of published papers that have been cited in the text. The Harvard citation and referencing style should be used</w:t>
      </w:r>
      <w:r w:rsidRPr="00945B15">
        <w:rPr>
          <w:rFonts w:ascii="Times New Roman" w:hAnsi="Times New Roman"/>
          <w:b/>
          <w:lang w:val="en-GB"/>
        </w:rPr>
        <w:t>.</w:t>
      </w:r>
    </w:p>
    <w:p w:rsidR="00945B15" w:rsidRPr="00945B15" w:rsidRDefault="00945B15" w:rsidP="00945B15">
      <w:pPr>
        <w:ind w:firstLine="284"/>
        <w:jc w:val="both"/>
        <w:rPr>
          <w:rFonts w:ascii="Times New Roman" w:hAnsi="Times New Roman"/>
          <w:lang w:val="en-GB"/>
        </w:rPr>
      </w:pPr>
      <w:r w:rsidRPr="00945B15">
        <w:rPr>
          <w:rFonts w:ascii="Times New Roman" w:hAnsi="Times New Roman"/>
          <w:lang w:val="en-GB"/>
        </w:rPr>
        <w:t xml:space="preserve">If the paper is accepted for publication, the authors are obliged to harmonize the paper with the instructions given by the reviewers/editors. If the authors do not accept the reviewers’/editors’ remarks or if they do not submit the corrected version of the paper within three months, the editorial board will deem that the authors have withdrawn their paper from the procedure and no longer wish to have it published. </w:t>
      </w:r>
    </w:p>
    <w:p w:rsidR="00945B15" w:rsidRPr="00945B15" w:rsidRDefault="00945B15" w:rsidP="00945B15">
      <w:pPr>
        <w:ind w:firstLine="284"/>
        <w:jc w:val="both"/>
        <w:rPr>
          <w:rFonts w:ascii="Times New Roman" w:hAnsi="Times New Roman"/>
          <w:lang w:val="en-GB"/>
        </w:rPr>
      </w:pPr>
      <w:r w:rsidRPr="00945B15">
        <w:rPr>
          <w:rFonts w:ascii="Times New Roman" w:hAnsi="Times New Roman"/>
          <w:lang w:val="en-GB"/>
        </w:rPr>
        <w:t xml:space="preserve">Prior to its publication, the authors will receive the paper for inspection and final revision. </w:t>
      </w:r>
    </w:p>
    <w:p w:rsidR="00945B15" w:rsidRPr="00945B15" w:rsidRDefault="00945B15" w:rsidP="00945B15">
      <w:pPr>
        <w:ind w:firstLine="284"/>
        <w:jc w:val="both"/>
        <w:rPr>
          <w:rFonts w:ascii="Times New Roman" w:hAnsi="Times New Roman"/>
          <w:lang w:val="en-GB"/>
        </w:rPr>
      </w:pPr>
      <w:r w:rsidRPr="00945B15">
        <w:rPr>
          <w:rFonts w:ascii="Times New Roman" w:hAnsi="Times New Roman"/>
          <w:lang w:val="en-GB"/>
        </w:rPr>
        <w:t>The paper which has been through all the phases of text preparation will first be published online, and then in the printed edition. Authors will receive a separate in pdf format as well as one copy of the journal in which the paper was published.</w:t>
      </w:r>
    </w:p>
    <w:p w:rsidR="003A05BA" w:rsidRDefault="003A05BA">
      <w:pPr>
        <w:rPr>
          <w:lang w:val="en-GB"/>
        </w:rPr>
      </w:pPr>
    </w:p>
    <w:p w:rsidR="0095498F" w:rsidRPr="0095498F" w:rsidRDefault="0095498F" w:rsidP="0095498F">
      <w:pPr>
        <w:ind w:firstLine="284"/>
        <w:jc w:val="right"/>
        <w:rPr>
          <w:rFonts w:ascii="Times New Roman" w:hAnsi="Times New Roman"/>
          <w:b/>
          <w:sz w:val="24"/>
        </w:rPr>
      </w:pPr>
      <w:proofErr w:type="spellStart"/>
      <w:r>
        <w:rPr>
          <w:rFonts w:ascii="Times New Roman" w:hAnsi="Times New Roman"/>
          <w:b/>
          <w:sz w:val="24"/>
        </w:rPr>
        <w:t>Editorial</w:t>
      </w:r>
      <w:proofErr w:type="spellEnd"/>
      <w:r>
        <w:rPr>
          <w:rFonts w:ascii="Times New Roman" w:hAnsi="Times New Roman"/>
          <w:b/>
          <w:sz w:val="24"/>
        </w:rPr>
        <w:t xml:space="preserve"> </w:t>
      </w:r>
      <w:proofErr w:type="spellStart"/>
      <w:r>
        <w:rPr>
          <w:rFonts w:ascii="Times New Roman" w:hAnsi="Times New Roman"/>
          <w:b/>
          <w:sz w:val="24"/>
        </w:rPr>
        <w:t>Board</w:t>
      </w:r>
      <w:proofErr w:type="spellEnd"/>
    </w:p>
    <w:p w:rsidR="0095498F" w:rsidRPr="0095498F" w:rsidRDefault="0095498F">
      <w:pPr>
        <w:rPr>
          <w:rFonts w:ascii="Times New Roman" w:hAnsi="Times New Roman"/>
          <w:sz w:val="24"/>
          <w:lang w:val="en-GB"/>
        </w:rPr>
      </w:pPr>
    </w:p>
    <w:sectPr w:rsidR="0095498F" w:rsidRPr="0095498F" w:rsidSect="0062145F">
      <w:headerReference w:type="even" r:id="rId6"/>
      <w:footerReference w:type="even" r:id="rId7"/>
      <w:pgSz w:w="11906" w:h="16838"/>
      <w:pgMar w:top="1134" w:right="1418" w:bottom="1134" w:left="1418" w:header="709" w:footer="425"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66D" w:rsidRDefault="0021766D" w:rsidP="00945B15">
      <w:r>
        <w:separator/>
      </w:r>
    </w:p>
  </w:endnote>
  <w:endnote w:type="continuationSeparator" w:id="0">
    <w:p w:rsidR="0021766D" w:rsidRDefault="0021766D" w:rsidP="0094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A6A" w:rsidRDefault="00625990" w:rsidP="00FE51A5">
    <w:pPr>
      <w:tabs>
        <w:tab w:val="center" w:pos="4536"/>
        <w:tab w:val="right" w:pos="9072"/>
        <w:tab w:val="right" w:pos="9638"/>
      </w:tabs>
      <w:rPr>
        <w:rFonts w:ascii="Times New Roman" w:hAnsi="Times New Roman"/>
        <w:noProof/>
        <w:sz w:val="20"/>
        <w:szCs w:val="20"/>
      </w:rPr>
    </w:pPr>
    <w:r w:rsidRPr="008129E7">
      <w:rPr>
        <w:rFonts w:ascii="Times New Roman" w:hAnsi="Times New Roman"/>
        <w:noProof/>
        <w:sz w:val="20"/>
        <w:szCs w:val="20"/>
        <w:lang w:val="hr-BA" w:eastAsia="hr-BA"/>
      </w:rPr>
      <mc:AlternateContent>
        <mc:Choice Requires="wps">
          <w:drawing>
            <wp:anchor distT="0" distB="0" distL="114300" distR="114300" simplePos="0" relativeHeight="251662336" behindDoc="0" locked="0" layoutInCell="1" allowOverlap="1" wp14:anchorId="3FB3C0EC" wp14:editId="6DFCE6C9">
              <wp:simplePos x="0" y="0"/>
              <wp:positionH relativeFrom="column">
                <wp:posOffset>-5080</wp:posOffset>
              </wp:positionH>
              <wp:positionV relativeFrom="paragraph">
                <wp:posOffset>-51435</wp:posOffset>
              </wp:positionV>
              <wp:extent cx="6127750" cy="0"/>
              <wp:effectExtent l="10160" t="14605" r="15240" b="13970"/>
              <wp:wrapNone/>
              <wp:docPr id="227" name="Ravni povez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39D12" id="Ravni poveznik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4.05pt" to="482.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" strokeweight="1pt"/>
          </w:pict>
        </mc:Fallback>
      </mc:AlternateContent>
    </w:r>
    <w:r w:rsidRPr="00FE51A5">
      <w:rPr>
        <w:rFonts w:ascii="Times New Roman" w:hAnsi="Times New Roman"/>
        <w:sz w:val="20"/>
        <w:szCs w:val="20"/>
      </w:rPr>
      <w:fldChar w:fldCharType="begin"/>
    </w:r>
    <w:r w:rsidRPr="00FE51A5">
      <w:rPr>
        <w:rFonts w:ascii="Times New Roman" w:hAnsi="Times New Roman"/>
        <w:sz w:val="20"/>
        <w:szCs w:val="20"/>
      </w:rPr>
      <w:instrText>PAGE   \* MERGEFORMAT</w:instrText>
    </w:r>
    <w:r w:rsidRPr="00FE51A5">
      <w:rPr>
        <w:rFonts w:ascii="Times New Roman" w:hAnsi="Times New Roman"/>
        <w:sz w:val="20"/>
        <w:szCs w:val="20"/>
      </w:rPr>
      <w:fldChar w:fldCharType="separate"/>
    </w:r>
    <w:r>
      <w:rPr>
        <w:rFonts w:ascii="Times New Roman" w:hAnsi="Times New Roman"/>
        <w:noProof/>
        <w:sz w:val="20"/>
        <w:szCs w:val="20"/>
      </w:rPr>
      <w:t>82</w:t>
    </w:r>
    <w:r w:rsidRPr="00FE51A5">
      <w:rPr>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ab/>
      <w:t xml:space="preserve">                   </w:t>
    </w:r>
    <w:r w:rsidRPr="008129E7">
      <w:rPr>
        <w:rFonts w:ascii="Times New Roman" w:hAnsi="Times New Roman"/>
        <w:sz w:val="20"/>
        <w:szCs w:val="20"/>
      </w:rPr>
      <w:t>INŽENJERSTVO OKOLIŠA</w:t>
    </w:r>
    <w:r>
      <w:rPr>
        <w:rFonts w:ascii="Times New Roman" w:hAnsi="Times New Roman"/>
        <w:sz w:val="20"/>
        <w:szCs w:val="20"/>
      </w:rPr>
      <w:t xml:space="preserve"> (2016) / Vol.3 / No.2</w:t>
    </w:r>
  </w:p>
  <w:p w:rsidR="00BC0A6A" w:rsidRDefault="0021766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66D" w:rsidRDefault="0021766D" w:rsidP="00945B15">
      <w:r>
        <w:separator/>
      </w:r>
    </w:p>
  </w:footnote>
  <w:footnote w:type="continuationSeparator" w:id="0">
    <w:p w:rsidR="0021766D" w:rsidRDefault="0021766D" w:rsidP="0094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A6A" w:rsidRPr="00371EBF" w:rsidRDefault="00625990" w:rsidP="00371EBF">
    <w:pPr>
      <w:tabs>
        <w:tab w:val="center" w:pos="4819"/>
        <w:tab w:val="right" w:pos="9638"/>
      </w:tabs>
      <w:snapToGrid w:val="0"/>
      <w:spacing w:afterLines="150" w:after="360"/>
      <w:rPr>
        <w:rFonts w:ascii="Times New Roman" w:eastAsia="SimSun" w:hAnsi="Times New Roman"/>
        <w:b/>
        <w:i/>
        <w:sz w:val="20"/>
        <w:szCs w:val="16"/>
        <w:lang w:val="pl-PL" w:eastAsia="zh-CN"/>
      </w:rPr>
    </w:pPr>
    <w:r>
      <w:rPr>
        <w:rFonts w:ascii="Times New Roman" w:eastAsia="SimSun" w:hAnsi="Times New Roman"/>
        <w:b/>
        <w:i/>
        <w:sz w:val="20"/>
        <w:szCs w:val="16"/>
        <w:lang w:val="en-US" w:eastAsia="zh-CN"/>
      </w:rPr>
      <w:t>UDK 62:502/504</w:t>
    </w:r>
    <w:r>
      <w:rPr>
        <w:rFonts w:ascii="Times New Roman" w:eastAsia="SimSun" w:hAnsi="Times New Roman"/>
        <w:b/>
        <w:i/>
        <w:sz w:val="20"/>
        <w:szCs w:val="16"/>
        <w:lang w:val="en-US" w:eastAsia="zh-CN"/>
      </w:rPr>
      <w:tab/>
    </w:r>
    <w:r>
      <w:rPr>
        <w:rFonts w:ascii="Times New Roman" w:eastAsia="SimSun" w:hAnsi="Times New Roman"/>
        <w:b/>
        <w:i/>
        <w:sz w:val="20"/>
        <w:szCs w:val="16"/>
        <w:lang w:val="en-US" w:eastAsia="zh-CN"/>
      </w:rPr>
      <w:tab/>
    </w:r>
    <w:r>
      <w:rPr>
        <w:rFonts w:ascii="Times New Roman" w:eastAsia="SimSun" w:hAnsi="Times New Roman"/>
        <w:b/>
        <w:i/>
        <w:sz w:val="20"/>
        <w:szCs w:val="16"/>
        <w:lang w:val="pl-PL" w:eastAsia="zh-CN"/>
      </w:rPr>
      <w:t>ISSN 1849-4714 (Tisak), ISSN 1849-5079 (Online)</w:t>
    </w:r>
    <w:r>
      <w:rPr>
        <w:rFonts w:ascii="Times New Roman" w:eastAsia="SimSun" w:hAnsi="Times New Roman"/>
        <w:b/>
        <w:i/>
        <w:noProof/>
        <w:sz w:val="20"/>
        <w:szCs w:val="16"/>
        <w:lang w:val="hr-BA" w:eastAsia="hr-BA"/>
      </w:rPr>
      <mc:AlternateContent>
        <mc:Choice Requires="wps">
          <w:drawing>
            <wp:anchor distT="0" distB="0" distL="114300" distR="114300" simplePos="0" relativeHeight="251661312" behindDoc="0" locked="0" layoutInCell="1" allowOverlap="1" wp14:anchorId="3C80253A" wp14:editId="1B20EAD4">
              <wp:simplePos x="0" y="0"/>
              <wp:positionH relativeFrom="column">
                <wp:posOffset>-24130</wp:posOffset>
              </wp:positionH>
              <wp:positionV relativeFrom="paragraph">
                <wp:posOffset>242570</wp:posOffset>
              </wp:positionV>
              <wp:extent cx="6127750" cy="0"/>
              <wp:effectExtent l="10160" t="6985" r="15240" b="12065"/>
              <wp:wrapNone/>
              <wp:docPr id="221" name="Ravni povez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2A405" id="Ravni poveznik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9.1pt" to="480.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&#1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0NjGwMDEwMLcwNzVT0lEKTi0uzszPAykwrQUAaQGW2SwAAAA="/>
  </w:docVars>
  <w:rsids>
    <w:rsidRoot w:val="00945B15"/>
    <w:rsid w:val="000351D9"/>
    <w:rsid w:val="000702DA"/>
    <w:rsid w:val="00085D05"/>
    <w:rsid w:val="00095D74"/>
    <w:rsid w:val="000D1A51"/>
    <w:rsid w:val="001D7941"/>
    <w:rsid w:val="0021766D"/>
    <w:rsid w:val="002C589D"/>
    <w:rsid w:val="003A05BA"/>
    <w:rsid w:val="003D6DB3"/>
    <w:rsid w:val="00411344"/>
    <w:rsid w:val="004354EA"/>
    <w:rsid w:val="004E0BDD"/>
    <w:rsid w:val="004F614F"/>
    <w:rsid w:val="0062145F"/>
    <w:rsid w:val="00625990"/>
    <w:rsid w:val="00851D6E"/>
    <w:rsid w:val="00862940"/>
    <w:rsid w:val="00875B02"/>
    <w:rsid w:val="009036B8"/>
    <w:rsid w:val="00945B15"/>
    <w:rsid w:val="0095498F"/>
    <w:rsid w:val="009C610E"/>
    <w:rsid w:val="00A83324"/>
    <w:rsid w:val="00AD6CAC"/>
    <w:rsid w:val="00AF5D50"/>
    <w:rsid w:val="00B75DCB"/>
    <w:rsid w:val="00B90B9E"/>
    <w:rsid w:val="00C747EA"/>
    <w:rsid w:val="00C870E4"/>
    <w:rsid w:val="00D31BD1"/>
    <w:rsid w:val="00D548ED"/>
    <w:rsid w:val="00DA4900"/>
    <w:rsid w:val="00FC433E"/>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F81F"/>
  <w15:chartTrackingRefBased/>
  <w15:docId w15:val="{490D394A-AF0D-4CB1-B835-E6E41599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45B15"/>
    <w:pPr>
      <w:spacing w:after="0" w:line="240" w:lineRule="auto"/>
    </w:pPr>
    <w:rPr>
      <w:rFonts w:ascii="Calibri" w:eastAsia="Calibri" w:hAnsi="Calibri" w:cs="Times New Roman"/>
      <w:lang w:val="hr-HR"/>
    </w:rPr>
  </w:style>
  <w:style w:type="paragraph" w:styleId="Naslov1">
    <w:name w:val="heading 1"/>
    <w:basedOn w:val="Normal"/>
    <w:next w:val="Normal"/>
    <w:link w:val="Naslov1Char"/>
    <w:uiPriority w:val="9"/>
    <w:qFormat/>
    <w:rsid w:val="000351D9"/>
    <w:pPr>
      <w:keepNext/>
      <w:keepLines/>
      <w:spacing w:before="240"/>
      <w:ind w:firstLine="284"/>
      <w:jc w:val="both"/>
      <w:outlineLvl w:val="0"/>
    </w:pPr>
    <w:rPr>
      <w:rFonts w:ascii="Times New Roman" w:eastAsiaTheme="majorEastAsia" w:hAnsi="Times New Roman" w:cstheme="majorBidi"/>
      <w:color w:val="000000" w:themeColor="text1"/>
      <w:sz w:val="28"/>
      <w:szCs w:val="32"/>
      <w:lang w:val="hr-BA"/>
    </w:rPr>
  </w:style>
  <w:style w:type="paragraph" w:styleId="Naslov2">
    <w:name w:val="heading 2"/>
    <w:basedOn w:val="Normal"/>
    <w:next w:val="Normal"/>
    <w:link w:val="Naslov2Char"/>
    <w:uiPriority w:val="9"/>
    <w:unhideWhenUsed/>
    <w:qFormat/>
    <w:rsid w:val="000351D9"/>
    <w:pPr>
      <w:keepNext/>
      <w:keepLines/>
      <w:spacing w:before="40"/>
      <w:ind w:firstLine="284"/>
      <w:jc w:val="both"/>
      <w:outlineLvl w:val="1"/>
    </w:pPr>
    <w:rPr>
      <w:rFonts w:ascii="Times New Roman" w:eastAsiaTheme="majorEastAsia" w:hAnsi="Times New Roman" w:cstheme="majorBidi"/>
      <w:sz w:val="24"/>
      <w:szCs w:val="26"/>
      <w:lang w:val="hr-BA"/>
    </w:rPr>
  </w:style>
  <w:style w:type="paragraph" w:styleId="Naslov3">
    <w:name w:val="heading 3"/>
    <w:basedOn w:val="Normal"/>
    <w:next w:val="Normal"/>
    <w:link w:val="Naslov3Char"/>
    <w:uiPriority w:val="9"/>
    <w:unhideWhenUsed/>
    <w:qFormat/>
    <w:rsid w:val="000351D9"/>
    <w:pPr>
      <w:keepNext/>
      <w:keepLines/>
      <w:spacing w:before="40"/>
      <w:ind w:firstLine="284"/>
      <w:jc w:val="both"/>
      <w:outlineLvl w:val="2"/>
    </w:pPr>
    <w:rPr>
      <w:rFonts w:ascii="Times New Roman" w:eastAsiaTheme="majorEastAsia" w:hAnsi="Times New Roman" w:cstheme="majorBidi"/>
      <w:color w:val="1F3763" w:themeColor="accent1" w:themeShade="7F"/>
      <w:sz w:val="24"/>
      <w:szCs w:val="24"/>
      <w:lang w:val="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351D9"/>
    <w:pPr>
      <w:spacing w:after="0" w:line="240" w:lineRule="auto"/>
    </w:pPr>
    <w:rPr>
      <w:rFonts w:ascii="Times New Roman" w:hAnsi="Times New Roman"/>
    </w:rPr>
  </w:style>
  <w:style w:type="character" w:customStyle="1" w:styleId="Naslov1Char">
    <w:name w:val="Naslov 1 Char"/>
    <w:basedOn w:val="Zadanifontodlomka"/>
    <w:link w:val="Naslov1"/>
    <w:uiPriority w:val="9"/>
    <w:rsid w:val="000351D9"/>
    <w:rPr>
      <w:rFonts w:ascii="Times New Roman" w:eastAsiaTheme="majorEastAsia" w:hAnsi="Times New Roman" w:cstheme="majorBidi"/>
      <w:color w:val="000000" w:themeColor="text1"/>
      <w:sz w:val="28"/>
      <w:szCs w:val="32"/>
    </w:rPr>
  </w:style>
  <w:style w:type="character" w:customStyle="1" w:styleId="Naslov2Char">
    <w:name w:val="Naslov 2 Char"/>
    <w:basedOn w:val="Zadanifontodlomka"/>
    <w:link w:val="Naslov2"/>
    <w:uiPriority w:val="9"/>
    <w:rsid w:val="000351D9"/>
    <w:rPr>
      <w:rFonts w:ascii="Times New Roman" w:eastAsiaTheme="majorEastAsia" w:hAnsi="Times New Roman" w:cstheme="majorBidi"/>
      <w:sz w:val="24"/>
      <w:szCs w:val="26"/>
    </w:rPr>
  </w:style>
  <w:style w:type="character" w:customStyle="1" w:styleId="Naslov3Char">
    <w:name w:val="Naslov 3 Char"/>
    <w:basedOn w:val="Zadanifontodlomka"/>
    <w:link w:val="Naslov3"/>
    <w:uiPriority w:val="9"/>
    <w:rsid w:val="000351D9"/>
    <w:rPr>
      <w:rFonts w:ascii="Times New Roman" w:eastAsiaTheme="majorEastAsia" w:hAnsi="Times New Roman" w:cstheme="majorBidi"/>
      <w:color w:val="1F3763" w:themeColor="accent1" w:themeShade="7F"/>
      <w:sz w:val="24"/>
      <w:szCs w:val="24"/>
    </w:rPr>
  </w:style>
  <w:style w:type="paragraph" w:styleId="Naslov">
    <w:name w:val="Title"/>
    <w:basedOn w:val="Normal"/>
    <w:next w:val="Normal"/>
    <w:link w:val="NaslovChar"/>
    <w:uiPriority w:val="10"/>
    <w:qFormat/>
    <w:rsid w:val="000351D9"/>
    <w:pPr>
      <w:ind w:firstLine="284"/>
      <w:contextualSpacing/>
      <w:jc w:val="both"/>
    </w:pPr>
    <w:rPr>
      <w:rFonts w:ascii="Times New Roman" w:eastAsiaTheme="majorEastAsia" w:hAnsi="Times New Roman" w:cstheme="majorBidi"/>
      <w:b/>
      <w:spacing w:val="-10"/>
      <w:kern w:val="28"/>
      <w:sz w:val="56"/>
      <w:szCs w:val="56"/>
      <w:lang w:val="hr-BA"/>
    </w:rPr>
  </w:style>
  <w:style w:type="character" w:customStyle="1" w:styleId="NaslovChar">
    <w:name w:val="Naslov Char"/>
    <w:basedOn w:val="Zadanifontodlomka"/>
    <w:link w:val="Naslov"/>
    <w:uiPriority w:val="10"/>
    <w:rsid w:val="000351D9"/>
    <w:rPr>
      <w:rFonts w:ascii="Times New Roman" w:eastAsiaTheme="majorEastAsia" w:hAnsi="Times New Roman" w:cstheme="majorBidi"/>
      <w:b/>
      <w:spacing w:val="-10"/>
      <w:kern w:val="28"/>
      <w:sz w:val="56"/>
      <w:szCs w:val="56"/>
    </w:rPr>
  </w:style>
  <w:style w:type="paragraph" w:styleId="Podnoje">
    <w:name w:val="footer"/>
    <w:basedOn w:val="Normal"/>
    <w:link w:val="PodnojeChar"/>
    <w:uiPriority w:val="99"/>
    <w:unhideWhenUsed/>
    <w:rsid w:val="00945B15"/>
    <w:pPr>
      <w:tabs>
        <w:tab w:val="center" w:pos="4536"/>
        <w:tab w:val="right" w:pos="9072"/>
      </w:tabs>
    </w:pPr>
  </w:style>
  <w:style w:type="character" w:customStyle="1" w:styleId="PodnojeChar">
    <w:name w:val="Podnožje Char"/>
    <w:basedOn w:val="Zadanifontodlomka"/>
    <w:link w:val="Podnoje"/>
    <w:uiPriority w:val="99"/>
    <w:rsid w:val="00945B15"/>
    <w:rPr>
      <w:rFonts w:ascii="Calibri" w:eastAsia="Calibri" w:hAnsi="Calibri" w:cs="Times New Roman"/>
      <w:lang w:val="hr-HR"/>
    </w:rPr>
  </w:style>
  <w:style w:type="paragraph" w:styleId="Zaglavlje">
    <w:name w:val="header"/>
    <w:basedOn w:val="Normal"/>
    <w:link w:val="ZaglavljeChar"/>
    <w:uiPriority w:val="99"/>
    <w:unhideWhenUsed/>
    <w:rsid w:val="00945B15"/>
    <w:pPr>
      <w:tabs>
        <w:tab w:val="center" w:pos="4536"/>
        <w:tab w:val="right" w:pos="9072"/>
      </w:tabs>
    </w:pPr>
  </w:style>
  <w:style w:type="character" w:customStyle="1" w:styleId="ZaglavljeChar">
    <w:name w:val="Zaglavlje Char"/>
    <w:basedOn w:val="Zadanifontodlomka"/>
    <w:link w:val="Zaglavlje"/>
    <w:uiPriority w:val="99"/>
    <w:rsid w:val="00945B15"/>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678</Words>
  <Characters>3865</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Stanko</dc:creator>
  <cp:keywords/>
  <dc:description/>
  <cp:lastModifiedBy>Davor Stanko</cp:lastModifiedBy>
  <cp:revision>21</cp:revision>
  <dcterms:created xsi:type="dcterms:W3CDTF">2017-06-05T10:45:00Z</dcterms:created>
  <dcterms:modified xsi:type="dcterms:W3CDTF">2019-02-21T12:31:00Z</dcterms:modified>
</cp:coreProperties>
</file>